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EC8B" w14:textId="77777777" w:rsidR="007B72AB" w:rsidRDefault="007B72AB" w:rsidP="007B72AB">
      <w:pPr>
        <w:pStyle w:val="Sinespaciado"/>
        <w:jc w:val="center"/>
        <w:rPr>
          <w:rFonts w:ascii="Montserrat Light" w:hAnsi="Montserrat Light"/>
          <w:b/>
          <w:bCs/>
        </w:rPr>
      </w:pPr>
    </w:p>
    <w:p w14:paraId="7CA48A1D" w14:textId="77777777" w:rsidR="007B72AB" w:rsidRDefault="007B72AB" w:rsidP="007B72AB">
      <w:pPr>
        <w:pStyle w:val="Sinespaciado"/>
        <w:jc w:val="center"/>
        <w:rPr>
          <w:rFonts w:ascii="Montserrat Light" w:hAnsi="Montserrat Light"/>
          <w:b/>
          <w:bCs/>
        </w:rPr>
      </w:pPr>
    </w:p>
    <w:p w14:paraId="27F45ECA" w14:textId="2801565C" w:rsidR="007B72AB" w:rsidRDefault="007B72AB" w:rsidP="007B72AB">
      <w:pPr>
        <w:pStyle w:val="Sinespaciado"/>
        <w:jc w:val="center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SECRETARIA MUNICIPAL.</w:t>
      </w:r>
    </w:p>
    <w:p w14:paraId="64E53E54" w14:textId="77777777" w:rsidR="007B72AB" w:rsidRDefault="007B72AB" w:rsidP="007B72AB">
      <w:pPr>
        <w:pStyle w:val="Sinespaciado"/>
        <w:jc w:val="center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AVISO DE PRIVACIDAD SIMPLIFICADO.</w:t>
      </w:r>
    </w:p>
    <w:p w14:paraId="4994F947" w14:textId="77777777" w:rsidR="007B72AB" w:rsidRPr="00046193" w:rsidRDefault="007B72AB" w:rsidP="007B72AB">
      <w:pPr>
        <w:pStyle w:val="Sinespaciado"/>
        <w:jc w:val="center"/>
        <w:rPr>
          <w:rFonts w:ascii="Montserrat Light" w:hAnsi="Montserrat Light"/>
          <w:b/>
          <w:bCs/>
        </w:rPr>
      </w:pPr>
    </w:p>
    <w:p w14:paraId="023C9377" w14:textId="6C4F0C52" w:rsidR="007B72AB" w:rsidRPr="00046193" w:rsidRDefault="007B72AB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>
        <w:rPr>
          <w:rFonts w:ascii="Montserrat Light" w:hAnsi="Montserrat Light"/>
          <w:color w:val="000000"/>
        </w:rPr>
        <w:t>Secretaria Municipal del</w:t>
      </w:r>
      <w:r w:rsidRPr="00046193">
        <w:rPr>
          <w:rFonts w:ascii="Montserrat Light" w:hAnsi="Montserrat Light"/>
          <w:color w:val="000000"/>
        </w:rPr>
        <w:t xml:space="preserve"> H. Ayuntamiento del Municipio de Oaxaca de Juárez, Oaxaca, </w:t>
      </w:r>
      <w:r>
        <w:rPr>
          <w:rFonts w:ascii="Montserrat Light" w:hAnsi="Montserrat Light"/>
          <w:color w:val="000000"/>
        </w:rPr>
        <w:t xml:space="preserve">con domicilio en Avenida Morelos 108, Colonia Centro, planta alta,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4CB84373" w14:textId="77777777" w:rsidR="006B7B82" w:rsidRDefault="007B72AB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>serán recabados y utilizados para las siguientes finalidades:</w:t>
      </w:r>
      <w:r>
        <w:rPr>
          <w:rFonts w:ascii="Montserrat Light" w:hAnsi="Montserrat Light"/>
          <w:color w:val="000000"/>
        </w:rPr>
        <w:t xml:space="preserve"> </w:t>
      </w:r>
    </w:p>
    <w:p w14:paraId="0449FB45" w14:textId="77777777" w:rsidR="006B7B82" w:rsidRDefault="007B72AB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Constancias</w:t>
      </w:r>
      <w:r w:rsidR="00FF09C2">
        <w:rPr>
          <w:rFonts w:ascii="Montserrat Light" w:hAnsi="Montserrat Light"/>
          <w:color w:val="000000"/>
        </w:rPr>
        <w:t xml:space="preserve"> de Identidad</w:t>
      </w:r>
      <w:r w:rsidR="006B7B82">
        <w:rPr>
          <w:rFonts w:ascii="Montserrat Light" w:hAnsi="Montserrat Light"/>
          <w:color w:val="000000"/>
        </w:rPr>
        <w:t>.</w:t>
      </w:r>
    </w:p>
    <w:p w14:paraId="7786C78D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Origen y Vecindad</w:t>
      </w:r>
      <w:r w:rsidR="006B7B82">
        <w:rPr>
          <w:rFonts w:ascii="Montserrat Light" w:hAnsi="Montserrat Light"/>
          <w:color w:val="000000"/>
        </w:rPr>
        <w:t>.</w:t>
      </w:r>
    </w:p>
    <w:p w14:paraId="0C35A791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Buena Conducta</w:t>
      </w:r>
      <w:r w:rsidR="006B7B82">
        <w:rPr>
          <w:rFonts w:ascii="Montserrat Light" w:hAnsi="Montserrat Light"/>
          <w:color w:val="000000"/>
        </w:rPr>
        <w:t>.</w:t>
      </w:r>
    </w:p>
    <w:p w14:paraId="7B604EB4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no Alistamiento</w:t>
      </w:r>
      <w:r w:rsidR="006B7B82">
        <w:rPr>
          <w:rFonts w:ascii="Montserrat Light" w:hAnsi="Montserrat Light"/>
          <w:color w:val="000000"/>
        </w:rPr>
        <w:t>.</w:t>
      </w:r>
    </w:p>
    <w:p w14:paraId="7BA4FCEC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Dependencia Económica</w:t>
      </w:r>
      <w:r w:rsidR="006B7B82">
        <w:rPr>
          <w:rFonts w:ascii="Montserrat Light" w:hAnsi="Montserrat Light"/>
          <w:color w:val="000000"/>
        </w:rPr>
        <w:t>.</w:t>
      </w:r>
    </w:p>
    <w:p w14:paraId="3BD2666A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Origen para la Embajada</w:t>
      </w:r>
      <w:r w:rsidR="006B7B82">
        <w:rPr>
          <w:rFonts w:ascii="Montserrat Light" w:hAnsi="Montserrat Light"/>
          <w:color w:val="000000"/>
        </w:rPr>
        <w:t>.</w:t>
      </w:r>
    </w:p>
    <w:p w14:paraId="2F08D3A2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Residencia</w:t>
      </w:r>
      <w:r w:rsidR="006B7B82">
        <w:rPr>
          <w:rFonts w:ascii="Montserrat Light" w:hAnsi="Montserrat Light"/>
          <w:color w:val="000000"/>
        </w:rPr>
        <w:t>.</w:t>
      </w:r>
    </w:p>
    <w:p w14:paraId="3D74042A" w14:textId="77777777" w:rsidR="006B7B82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Expedición de Cartilla de</w:t>
      </w:r>
      <w:r w:rsidR="006B7B82">
        <w:rPr>
          <w:rFonts w:ascii="Montserrat Light" w:hAnsi="Montserrat Light"/>
          <w:color w:val="000000"/>
        </w:rPr>
        <w:t>l</w:t>
      </w:r>
      <w:r>
        <w:rPr>
          <w:rFonts w:ascii="Montserrat Light" w:hAnsi="Montserrat Light"/>
          <w:color w:val="000000"/>
        </w:rPr>
        <w:t xml:space="preserve"> Servicio Militar Nacional</w:t>
      </w:r>
      <w:r w:rsidR="006B7B82">
        <w:rPr>
          <w:rFonts w:ascii="Montserrat Light" w:hAnsi="Montserrat Light"/>
          <w:color w:val="000000"/>
        </w:rPr>
        <w:t>.</w:t>
      </w:r>
    </w:p>
    <w:p w14:paraId="68F1E4C4" w14:textId="622EC9B2" w:rsidR="007B72AB" w:rsidRDefault="00FF09C2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Constancia de </w:t>
      </w:r>
      <w:r w:rsidR="002E4616">
        <w:rPr>
          <w:rFonts w:ascii="Montserrat Light" w:hAnsi="Montserrat Light"/>
          <w:color w:val="000000"/>
        </w:rPr>
        <w:t>Vecindad.</w:t>
      </w:r>
    </w:p>
    <w:p w14:paraId="37FC983E" w14:textId="4C8E38D1" w:rsidR="00C64968" w:rsidRDefault="00C64968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Tramite y respuesta a solicitudes de acceso a la información.</w:t>
      </w:r>
    </w:p>
    <w:p w14:paraId="07268F62" w14:textId="472A56AE" w:rsidR="00C64968" w:rsidRDefault="00C64968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Tramite y respuesta a solicitudes de derechos ARCOP.</w:t>
      </w:r>
    </w:p>
    <w:p w14:paraId="3E4C347E" w14:textId="4EF5A18F" w:rsidR="00C64968" w:rsidRPr="00046193" w:rsidRDefault="00C64968" w:rsidP="006B7B82">
      <w:pPr>
        <w:pStyle w:val="NormalWeb"/>
        <w:numPr>
          <w:ilvl w:val="0"/>
          <w:numId w:val="1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Tramite y seguimiento a recursos de revisión.</w:t>
      </w:r>
    </w:p>
    <w:p w14:paraId="22E21750" w14:textId="77777777" w:rsidR="007B72AB" w:rsidRPr="00046193" w:rsidRDefault="007B72AB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6A515F4" w14:textId="63E859A8" w:rsidR="007B72AB" w:rsidRPr="00046193" w:rsidRDefault="00CA6021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La Secretaría Municipal, </w:t>
      </w:r>
      <w:r w:rsidR="007B72AB" w:rsidRPr="00046193">
        <w:rPr>
          <w:rFonts w:ascii="Montserrat Light" w:hAnsi="Montserrat Light"/>
          <w:color w:val="000000"/>
        </w:rPr>
        <w:t xml:space="preserve">solo realizará transferencias de los datos personales cuando estén previstas en la Ley, para el ejercicio de sus facultades propias, compatibles o análogas </w:t>
      </w:r>
      <w:r w:rsidR="007B72AB">
        <w:rPr>
          <w:rFonts w:ascii="Montserrat Light" w:hAnsi="Montserrat Light"/>
          <w:color w:val="000000"/>
        </w:rPr>
        <w:t xml:space="preserve">que motiven </w:t>
      </w:r>
      <w:r w:rsidR="007B72AB"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7B72AB">
        <w:rPr>
          <w:rFonts w:ascii="Montserrat Light" w:hAnsi="Montserrat Light"/>
          <w:color w:val="000000"/>
        </w:rPr>
        <w:t xml:space="preserve">o </w:t>
      </w:r>
      <w:r w:rsidR="007B72AB"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7B72AB">
        <w:rPr>
          <w:rFonts w:ascii="Montserrat Light" w:hAnsi="Montserrat Light"/>
          <w:color w:val="000000"/>
        </w:rPr>
        <w:t xml:space="preserve">judicial, previa orden fundada y motivada, </w:t>
      </w:r>
      <w:r w:rsidR="007B72AB"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0695E062" w14:textId="77777777" w:rsidR="00C64968" w:rsidRDefault="00C64968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741B4675" w14:textId="77777777" w:rsidR="00C64968" w:rsidRDefault="00C64968" w:rsidP="007B72AB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</w:p>
    <w:p w14:paraId="2C3A5865" w14:textId="77777777" w:rsidR="00CA6021" w:rsidRPr="00CA6021" w:rsidRDefault="00CA6021" w:rsidP="00CA6021">
      <w:pPr>
        <w:spacing w:before="100" w:beforeAutospacing="1" w:after="100" w:afterAutospacing="1" w:line="276" w:lineRule="auto"/>
        <w:jc w:val="both"/>
        <w:rPr>
          <w:rFonts w:ascii="Montserrat Light" w:eastAsia="Times New Roman" w:hAnsi="Montserrat Light" w:cs="Times New Roman"/>
          <w:sz w:val="24"/>
          <w:szCs w:val="24"/>
          <w:lang w:eastAsia="es-MX"/>
        </w:rPr>
      </w:pPr>
      <w:r w:rsidRPr="00CA6021">
        <w:rPr>
          <w:rFonts w:ascii="Montserrat Light" w:eastAsia="Times New Roman" w:hAnsi="Montserrat Light" w:cs="Times New Roman"/>
          <w:color w:val="000000"/>
          <w:sz w:val="24"/>
          <w:szCs w:val="24"/>
          <w:lang w:eastAsia="es-MX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7" w:history="1">
        <w:r w:rsidRPr="00CA6021">
          <w:rPr>
            <w:rFonts w:ascii="Montserrat Light" w:eastAsia="Times New Roman" w:hAnsi="Montserrat Light" w:cs="Times New Roman"/>
            <w:b/>
            <w:bCs/>
            <w:color w:val="0563C1" w:themeColor="hyperlink"/>
            <w:sz w:val="24"/>
            <w:szCs w:val="24"/>
            <w:u w:val="single"/>
            <w:lang w:eastAsia="es-MX"/>
          </w:rPr>
          <w:t>https://www.plataformadetransparencia.org.mx/</w:t>
        </w:r>
      </w:hyperlink>
      <w:r w:rsidRPr="00CA6021">
        <w:rPr>
          <w:rFonts w:ascii="Montserrat Light" w:eastAsia="Times New Roman" w:hAnsi="Montserrat Light" w:cs="Times New Roman"/>
          <w:color w:val="000000"/>
          <w:sz w:val="24"/>
          <w:szCs w:val="24"/>
          <w:lang w:eastAsia="es-MX"/>
        </w:rPr>
        <w:t xml:space="preserve"> o bien al correo electrónico </w:t>
      </w:r>
      <w:hyperlink r:id="rId8" w:history="1">
        <w:r w:rsidRPr="00CA6021">
          <w:rPr>
            <w:rFonts w:ascii="Montserrat Light" w:eastAsia="Wingdings" w:hAnsi="Montserrat Light" w:cs="Wingdings"/>
            <w:b/>
            <w:bCs/>
            <w:color w:val="0563C1" w:themeColor="hyperlink"/>
            <w:sz w:val="24"/>
            <w:szCs w:val="24"/>
            <w:u w:val="single"/>
            <w:shd w:val="clear" w:color="auto" w:fill="FFFFFF"/>
            <w:lang w:eastAsia="es-MX"/>
          </w:rPr>
          <w:t>unidad.transparencia@municipiodeoaxaca.gob.m</w:t>
        </w:r>
        <w:r w:rsidRPr="00CA6021">
          <w:rPr>
            <w:rFonts w:ascii="Montserrat Light" w:eastAsia="Times New Roman" w:hAnsi="Montserrat Light" w:cs="Times New Roman"/>
            <w:color w:val="0563C1" w:themeColor="hyperlink"/>
            <w:sz w:val="24"/>
            <w:szCs w:val="24"/>
            <w:u w:val="single"/>
            <w:lang w:eastAsia="es-MX"/>
          </w:rPr>
          <w:t>x</w:t>
        </w:r>
      </w:hyperlink>
      <w:r w:rsidRPr="00CA6021">
        <w:rPr>
          <w:rFonts w:ascii="Montserrat Light" w:eastAsia="Wingdings" w:hAnsi="Montserrat Light" w:cs="Wingdings"/>
          <w:b/>
          <w:bCs/>
          <w:color w:val="666666"/>
          <w:sz w:val="24"/>
          <w:szCs w:val="24"/>
          <w:shd w:val="clear" w:color="auto" w:fill="FFFFFF"/>
          <w:lang w:eastAsia="es-MX"/>
        </w:rPr>
        <w:t xml:space="preserve">, </w:t>
      </w:r>
      <w:r w:rsidRPr="00CA6021">
        <w:rPr>
          <w:rFonts w:ascii="Montserrat Light" w:eastAsia="Wingdings" w:hAnsi="Montserrat Light" w:cs="Times New Roman"/>
          <w:sz w:val="24"/>
          <w:szCs w:val="24"/>
          <w:lang w:eastAsia="es-MX"/>
        </w:rPr>
        <w:t xml:space="preserve">de requerir asesorías </w:t>
      </w:r>
      <w:r w:rsidRPr="00CA6021">
        <w:rPr>
          <w:rFonts w:ascii="Montserrat Light" w:eastAsia="Times New Roman" w:hAnsi="Montserrat Light" w:cs="Times New Roman"/>
          <w:sz w:val="24"/>
          <w:szCs w:val="24"/>
          <w:lang w:eastAsia="es-MX"/>
        </w:rPr>
        <w:t>al número telefónico 951 438 7428, en horario de lunes a viernes de 09:00 a 17:00 horas.</w:t>
      </w:r>
    </w:p>
    <w:p w14:paraId="555DECA9" w14:textId="77777777" w:rsidR="00CA6021" w:rsidRPr="00CA6021" w:rsidRDefault="00CA6021" w:rsidP="00CA6021">
      <w:pPr>
        <w:spacing w:before="100" w:beforeAutospacing="1" w:after="100" w:afterAutospacing="1" w:line="276" w:lineRule="auto"/>
        <w:jc w:val="both"/>
        <w:rPr>
          <w:rFonts w:ascii="Montserrat Light" w:eastAsia="Times New Roman" w:hAnsi="Montserrat Light" w:cs="Times New Roman"/>
          <w:color w:val="000000"/>
          <w:sz w:val="24"/>
          <w:szCs w:val="24"/>
          <w:lang w:eastAsia="es-MX"/>
        </w:rPr>
      </w:pPr>
      <w:r w:rsidRPr="00CA6021">
        <w:rPr>
          <w:rFonts w:ascii="Montserrat Light" w:eastAsia="Times New Roman" w:hAnsi="Montserrat Light" w:cs="Times New Roman"/>
          <w:color w:val="000000"/>
          <w:sz w:val="24"/>
          <w:szCs w:val="24"/>
          <w:lang w:eastAsia="es-MX"/>
        </w:rPr>
        <w:t xml:space="preserve">Por último, podrá consultar el Aviso de Privacidad Integral del H. Ayuntamiento de Oaxaca de Juárez, en: </w:t>
      </w:r>
      <w:hyperlink r:id="rId9" w:history="1">
        <w:r w:rsidRPr="00CA6021">
          <w:rPr>
            <w:rFonts w:ascii="Montserrat Light" w:eastAsia="Times New Roman" w:hAnsi="Montserrat Light" w:cs="Times New Roman"/>
            <w:b/>
            <w:bCs/>
            <w:color w:val="0563C1" w:themeColor="hyperlink"/>
            <w:sz w:val="24"/>
            <w:szCs w:val="24"/>
            <w:u w:val="single"/>
            <w:lang w:eastAsia="es-MX"/>
          </w:rPr>
          <w:t>https://transparencia.municipiodeoaxaca.gob.mx/aviso-de-privacidad</w:t>
        </w:r>
      </w:hyperlink>
    </w:p>
    <w:p w14:paraId="0F4D04A9" w14:textId="77777777" w:rsidR="00CA6021" w:rsidRPr="00CA6021" w:rsidRDefault="00CA6021" w:rsidP="00CA6021">
      <w:pPr>
        <w:spacing w:after="0" w:line="276" w:lineRule="auto"/>
        <w:rPr>
          <w:rFonts w:ascii="Wingdings" w:eastAsia="Wingdings" w:hAnsi="Wingdings" w:cs="Wingdings"/>
          <w:sz w:val="24"/>
          <w:szCs w:val="24"/>
          <w:lang w:eastAsia="es-MX"/>
        </w:rPr>
      </w:pPr>
    </w:p>
    <w:p w14:paraId="3D97D17B" w14:textId="77777777" w:rsidR="007B72AB" w:rsidRPr="00046193" w:rsidRDefault="007B72AB" w:rsidP="007B72AB">
      <w:pPr>
        <w:spacing w:line="276" w:lineRule="auto"/>
      </w:pPr>
    </w:p>
    <w:p w14:paraId="732BEDAF" w14:textId="77777777" w:rsidR="007B72AB" w:rsidRPr="003431B4" w:rsidRDefault="007B72AB" w:rsidP="007B72AB">
      <w:pPr>
        <w:pStyle w:val="Ttulo"/>
        <w:tabs>
          <w:tab w:val="left" w:pos="4369"/>
          <w:tab w:val="left" w:pos="8825"/>
        </w:tabs>
        <w:rPr>
          <w:b w:val="0"/>
          <w:i w:val="0"/>
          <w:spacing w:val="51"/>
          <w:position w:val="3"/>
          <w:sz w:val="20"/>
          <w:lang w:val="es-MX"/>
        </w:rPr>
      </w:pPr>
    </w:p>
    <w:p w14:paraId="24FFC608" w14:textId="77777777" w:rsidR="002C0A64" w:rsidRPr="002C0A64" w:rsidRDefault="002C0A64" w:rsidP="002C0A64"/>
    <w:p w14:paraId="1C971667" w14:textId="77777777" w:rsidR="002C0A64" w:rsidRPr="002C0A64" w:rsidRDefault="002C0A64" w:rsidP="002C0A64"/>
    <w:p w14:paraId="0CF7F8D6" w14:textId="77777777" w:rsidR="002C0A64" w:rsidRPr="002C0A64" w:rsidRDefault="002C0A64" w:rsidP="002C0A64"/>
    <w:p w14:paraId="68D379D7" w14:textId="77777777" w:rsidR="002C0A64" w:rsidRPr="002C0A64" w:rsidRDefault="002C0A64" w:rsidP="002C0A64"/>
    <w:p w14:paraId="646ED5CD" w14:textId="77777777" w:rsidR="002C0A64" w:rsidRPr="002C0A64" w:rsidRDefault="002C0A64" w:rsidP="002C0A64"/>
    <w:p w14:paraId="1065561C" w14:textId="77777777" w:rsidR="002C0A64" w:rsidRPr="002C0A64" w:rsidRDefault="002C0A64" w:rsidP="002C0A64"/>
    <w:p w14:paraId="4D1E9FEC" w14:textId="77777777" w:rsidR="002C0A64" w:rsidRPr="002C0A64" w:rsidRDefault="002C0A64" w:rsidP="002C0A64"/>
    <w:p w14:paraId="6FF08C09" w14:textId="77777777" w:rsidR="002C0A64" w:rsidRPr="002C0A64" w:rsidRDefault="002C0A64" w:rsidP="002C0A64"/>
    <w:p w14:paraId="7B362935" w14:textId="77777777" w:rsidR="002C0A64" w:rsidRPr="002C0A64" w:rsidRDefault="002C0A64" w:rsidP="002C0A64"/>
    <w:p w14:paraId="5D0EE67A" w14:textId="77777777" w:rsidR="002C0A64" w:rsidRPr="002C0A64" w:rsidRDefault="002C0A64" w:rsidP="002C0A64"/>
    <w:p w14:paraId="3EDAC779" w14:textId="77777777" w:rsidR="002C0A64" w:rsidRPr="002C0A64" w:rsidRDefault="002C0A64" w:rsidP="002C0A64"/>
    <w:p w14:paraId="64E182FB" w14:textId="77777777" w:rsidR="002C0A64" w:rsidRPr="002C0A64" w:rsidRDefault="002C0A64" w:rsidP="002C0A64"/>
    <w:p w14:paraId="2BAB529E" w14:textId="77777777" w:rsidR="002C0A64" w:rsidRDefault="002C0A64" w:rsidP="002C0A64"/>
    <w:p w14:paraId="55898D4E" w14:textId="6871E691" w:rsidR="002C0A64" w:rsidRPr="002C0A64" w:rsidRDefault="002C0A64" w:rsidP="002C0A64"/>
    <w:sectPr w:rsidR="002C0A64" w:rsidRPr="002C0A6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CEE3" w14:textId="77777777" w:rsidR="002D5013" w:rsidRDefault="002D5013" w:rsidP="00845FE0">
      <w:pPr>
        <w:spacing w:after="0" w:line="240" w:lineRule="auto"/>
      </w:pPr>
      <w:r>
        <w:separator/>
      </w:r>
    </w:p>
  </w:endnote>
  <w:endnote w:type="continuationSeparator" w:id="0">
    <w:p w14:paraId="129D4649" w14:textId="77777777" w:rsidR="002D5013" w:rsidRDefault="002D5013" w:rsidP="0084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B3B6" w14:textId="77777777" w:rsidR="002D5013" w:rsidRDefault="002D5013" w:rsidP="00845FE0">
      <w:pPr>
        <w:spacing w:after="0" w:line="240" w:lineRule="auto"/>
      </w:pPr>
      <w:r>
        <w:separator/>
      </w:r>
    </w:p>
  </w:footnote>
  <w:footnote w:type="continuationSeparator" w:id="0">
    <w:p w14:paraId="27CBFB76" w14:textId="77777777" w:rsidR="002D5013" w:rsidRDefault="002D5013" w:rsidP="0084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3DBE"/>
    <w:multiLevelType w:val="hybridMultilevel"/>
    <w:tmpl w:val="701C5BA4"/>
    <w:lvl w:ilvl="0" w:tplc="D0B64D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86DCD"/>
    <w:rsid w:val="000915E2"/>
    <w:rsid w:val="000918E0"/>
    <w:rsid w:val="001042D5"/>
    <w:rsid w:val="002C0A64"/>
    <w:rsid w:val="002D5013"/>
    <w:rsid w:val="002E4616"/>
    <w:rsid w:val="00327C11"/>
    <w:rsid w:val="00381BCE"/>
    <w:rsid w:val="00403760"/>
    <w:rsid w:val="004138B8"/>
    <w:rsid w:val="00480606"/>
    <w:rsid w:val="006B7B82"/>
    <w:rsid w:val="006E1FFD"/>
    <w:rsid w:val="0072287A"/>
    <w:rsid w:val="0077217D"/>
    <w:rsid w:val="00785760"/>
    <w:rsid w:val="007B72AB"/>
    <w:rsid w:val="00803BB6"/>
    <w:rsid w:val="008162A3"/>
    <w:rsid w:val="00817372"/>
    <w:rsid w:val="00845FE0"/>
    <w:rsid w:val="008B26C3"/>
    <w:rsid w:val="008B5E2C"/>
    <w:rsid w:val="008F6164"/>
    <w:rsid w:val="009E1FE0"/>
    <w:rsid w:val="00C64968"/>
    <w:rsid w:val="00CA6021"/>
    <w:rsid w:val="00DC1590"/>
    <w:rsid w:val="00FC1EEC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  <w:style w:type="paragraph" w:styleId="Ttulo">
    <w:name w:val="Title"/>
    <w:basedOn w:val="Normal"/>
    <w:link w:val="TtuloCar"/>
    <w:uiPriority w:val="10"/>
    <w:qFormat/>
    <w:rsid w:val="00086DCD"/>
    <w:pPr>
      <w:widowControl w:val="0"/>
      <w:autoSpaceDE w:val="0"/>
      <w:autoSpaceDN w:val="0"/>
      <w:spacing w:after="0" w:line="240" w:lineRule="auto"/>
      <w:ind w:left="63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086DCD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086DCD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086DCD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086D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1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2025-05-02T21:28:00Z</cp:lastPrinted>
  <dcterms:created xsi:type="dcterms:W3CDTF">2025-05-05T15:58:00Z</dcterms:created>
  <dcterms:modified xsi:type="dcterms:W3CDTF">2025-05-05T15:58:00Z</dcterms:modified>
</cp:coreProperties>
</file>